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260A2" w14:textId="02B3B03D" w:rsidR="00895689" w:rsidRDefault="00895689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4640E7">
        <w:rPr>
          <w:rFonts w:ascii="Arial" w:hAnsi="Arial" w:cs="Arial"/>
        </w:rPr>
        <w:t>4</w:t>
      </w:r>
      <w:r>
        <w:rPr>
          <w:rFonts w:ascii="Arial" w:hAnsi="Arial" w:cs="Arial"/>
        </w:rPr>
        <w:t>b do Umowy</w:t>
      </w:r>
    </w:p>
    <w:p w14:paraId="4C2A7931" w14:textId="77777777" w:rsidR="00895689" w:rsidRDefault="00895689" w:rsidP="00580D71">
      <w:pPr>
        <w:ind w:left="5664" w:firstLine="708"/>
        <w:rPr>
          <w:rFonts w:ascii="Arial" w:hAnsi="Arial" w:cs="Arial"/>
        </w:rPr>
      </w:pPr>
    </w:p>
    <w:p w14:paraId="1D1E3650" w14:textId="65AC5FC1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180AF50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>Działając na podstawie Ustawy z dnia 11 marca 2004</w:t>
      </w:r>
      <w:r w:rsidR="00895689">
        <w:rPr>
          <w:rFonts w:ascii="Arial" w:hAnsi="Arial" w:cs="Arial"/>
        </w:rPr>
        <w:t xml:space="preserve"> </w:t>
      </w:r>
      <w:r w:rsidRPr="00D41BD7">
        <w:rPr>
          <w:rFonts w:ascii="Arial" w:hAnsi="Arial" w:cs="Arial"/>
        </w:rPr>
        <w:t xml:space="preserve">r. o podatku od towarów i usług </w:t>
      </w:r>
    </w:p>
    <w:p w14:paraId="3D1972A9" w14:textId="22BD4574" w:rsidR="00D41BD7" w:rsidRPr="00872295" w:rsidRDefault="00D41BD7" w:rsidP="00D353B4">
      <w:pPr>
        <w:spacing w:line="360" w:lineRule="auto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895689">
        <w:rPr>
          <w:rFonts w:ascii="Arial" w:hAnsi="Arial" w:cs="Arial"/>
        </w:rPr>
        <w:t xml:space="preserve"> 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353B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353B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353B4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895689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895689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D353B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D353B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D353B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D353B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D353B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640E7"/>
    <w:rsid w:val="004C1184"/>
    <w:rsid w:val="00580D71"/>
    <w:rsid w:val="005D2791"/>
    <w:rsid w:val="006332D8"/>
    <w:rsid w:val="006C50B0"/>
    <w:rsid w:val="007D1277"/>
    <w:rsid w:val="00872295"/>
    <w:rsid w:val="00895689"/>
    <w:rsid w:val="008E1D33"/>
    <w:rsid w:val="00907877"/>
    <w:rsid w:val="00934D68"/>
    <w:rsid w:val="00972B60"/>
    <w:rsid w:val="00983047"/>
    <w:rsid w:val="009C48B5"/>
    <w:rsid w:val="00A12E58"/>
    <w:rsid w:val="00AF1C56"/>
    <w:rsid w:val="00B414D1"/>
    <w:rsid w:val="00BD5926"/>
    <w:rsid w:val="00C12A16"/>
    <w:rsid w:val="00C24194"/>
    <w:rsid w:val="00C911CA"/>
    <w:rsid w:val="00C92CA5"/>
    <w:rsid w:val="00CA6014"/>
    <w:rsid w:val="00D00BBD"/>
    <w:rsid w:val="00D16579"/>
    <w:rsid w:val="00D353B4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Wąchal Aneta</cp:lastModifiedBy>
  <cp:revision>4</cp:revision>
  <dcterms:created xsi:type="dcterms:W3CDTF">2025-11-14T08:16:00Z</dcterms:created>
  <dcterms:modified xsi:type="dcterms:W3CDTF">2026-01-21T11:31:00Z</dcterms:modified>
</cp:coreProperties>
</file>